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B" w:rsidRPr="00374B1B" w:rsidRDefault="00374B1B" w:rsidP="00374B1B">
      <w:pPr>
        <w:spacing w:line="380" w:lineRule="exact"/>
        <w:rPr>
          <w:rFonts w:ascii="Times New Roman" w:eastAsia="標楷體" w:hAnsi="Times New Roman" w:cs="Times New Roman"/>
          <w:sz w:val="20"/>
          <w:szCs w:val="20"/>
        </w:rPr>
      </w:pPr>
      <w:r w:rsidRPr="00374B1B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   </w:t>
      </w:r>
      <w:r w:rsidRPr="00374B1B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5506" wp14:editId="555B9F98">
                <wp:simplePos x="0" y="0"/>
                <wp:positionH relativeFrom="column">
                  <wp:posOffset>-581025</wp:posOffset>
                </wp:positionH>
                <wp:positionV relativeFrom="paragraph">
                  <wp:posOffset>-845820</wp:posOffset>
                </wp:positionV>
                <wp:extent cx="599440" cy="548640"/>
                <wp:effectExtent l="0" t="3810" r="254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1B" w:rsidRPr="009463D5" w:rsidRDefault="00374B1B" w:rsidP="00374B1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555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5.75pt;margin-top:-66.6pt;width:47.2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" stroked="f">
                <v:textbox style="mso-fit-shape-to-text:t">
                  <w:txbxContent>
                    <w:p w:rsidR="00374B1B" w:rsidRPr="009463D5" w:rsidRDefault="00374B1B" w:rsidP="00374B1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Pr="00374B1B">
        <w:rPr>
          <w:rFonts w:ascii="Times New Roman" w:eastAsia="標楷體" w:hAnsi="Times New Roman" w:cs="Times New Roman" w:hint="eastAsia"/>
          <w:sz w:val="44"/>
          <w:szCs w:val="44"/>
        </w:rPr>
        <w:t>台灣砂石碎解加工業同業公會　　函</w:t>
      </w:r>
      <w:r w:rsidRPr="00374B1B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70F2" wp14:editId="0D27CEE1">
                <wp:simplePos x="0" y="0"/>
                <wp:positionH relativeFrom="column">
                  <wp:posOffset>3101340</wp:posOffset>
                </wp:positionH>
                <wp:positionV relativeFrom="paragraph">
                  <wp:posOffset>269875</wp:posOffset>
                </wp:positionV>
                <wp:extent cx="2486025" cy="853440"/>
                <wp:effectExtent l="0" t="3175" r="381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1B" w:rsidRPr="005C5C47" w:rsidRDefault="00374B1B" w:rsidP="00374B1B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號</w:t>
                            </w:r>
                          </w:p>
                          <w:p w:rsidR="00374B1B" w:rsidRDefault="00374B1B" w:rsidP="00374B1B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</w:rPr>
                              <w:t>03-9571602</w:t>
                            </w:r>
                          </w:p>
                          <w:p w:rsidR="00374B1B" w:rsidRPr="005C5C47" w:rsidRDefault="00374B1B" w:rsidP="00374B1B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>曜顯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70F2" id="Text Box 2" o:spid="_x0000_s1027" type="#_x0000_t202" style="position:absolute;margin-left:244.2pt;margin-top:21.25pt;width:195.7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hI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" filled="f" stroked="f">
                <v:textbox>
                  <w:txbxContent>
                    <w:p w:rsidR="00374B1B" w:rsidRPr="005C5C47" w:rsidRDefault="00374B1B" w:rsidP="00374B1B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號</w:t>
                      </w:r>
                    </w:p>
                    <w:p w:rsidR="00374B1B" w:rsidRDefault="00374B1B" w:rsidP="00374B1B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</w:rPr>
                        <w:t>03-9571602</w:t>
                      </w:r>
                    </w:p>
                    <w:p w:rsidR="00374B1B" w:rsidRPr="005C5C47" w:rsidRDefault="00374B1B" w:rsidP="00374B1B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</w:rPr>
                        <w:t>曜顯</w:t>
                      </w:r>
                    </w:p>
                  </w:txbxContent>
                </v:textbox>
              </v:shape>
            </w:pict>
          </mc:Fallback>
        </mc:AlternateContent>
      </w:r>
    </w:p>
    <w:p w:rsidR="00374B1B" w:rsidRPr="00374B1B" w:rsidRDefault="00374B1B" w:rsidP="00374B1B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374B1B" w:rsidRPr="00374B1B" w:rsidRDefault="00374B1B" w:rsidP="00374B1B">
      <w:pPr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374B1B" w:rsidRPr="00374B1B" w:rsidRDefault="00374B1B" w:rsidP="00374B1B">
      <w:pPr>
        <w:spacing w:line="500" w:lineRule="exact"/>
        <w:rPr>
          <w:rFonts w:ascii="Times New Roman" w:eastAsia="標楷體" w:hAnsi="Times New Roman" w:cs="Times New Roman"/>
          <w:sz w:val="40"/>
          <w:szCs w:val="40"/>
        </w:rPr>
      </w:pPr>
      <w:r w:rsidRPr="00374B1B">
        <w:rPr>
          <w:rFonts w:ascii="Times New Roman" w:eastAsia="標楷體" w:hAnsi="Times New Roman" w:cs="Times New Roman" w:hint="eastAsia"/>
          <w:sz w:val="40"/>
          <w:szCs w:val="40"/>
        </w:rPr>
        <w:t>受文者：全體理監事、候補理監事及顧問</w:t>
      </w:r>
    </w:p>
    <w:p w:rsidR="00374B1B" w:rsidRPr="00374B1B" w:rsidRDefault="00374B1B" w:rsidP="00374B1B">
      <w:pPr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發文日期：中華民國</w:t>
      </w:r>
      <w:r w:rsidRPr="00374B1B">
        <w:rPr>
          <w:rFonts w:ascii="Times New Roman" w:eastAsia="標楷體" w:hAnsi="Times New Roman" w:cs="Times New Roman" w:hint="eastAsia"/>
          <w:sz w:val="28"/>
          <w:szCs w:val="28"/>
        </w:rPr>
        <w:t xml:space="preserve"> 103</w:t>
      </w: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74B1B">
        <w:rPr>
          <w:rFonts w:ascii="Times New Roman" w:eastAsia="標楷體" w:hAnsi="Times New Roman" w:cs="Times New Roman"/>
          <w:sz w:val="28"/>
          <w:szCs w:val="28"/>
        </w:rPr>
        <w:t>7</w:t>
      </w: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74B1B">
        <w:rPr>
          <w:rFonts w:ascii="Times New Roman" w:eastAsia="標楷體" w:hAnsi="Times New Roman" w:cs="Times New Roman"/>
          <w:sz w:val="28"/>
          <w:szCs w:val="28"/>
        </w:rPr>
        <w:t>18</w:t>
      </w: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374B1B" w:rsidRPr="00374B1B" w:rsidRDefault="00374B1B" w:rsidP="00374B1B">
      <w:pPr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發文字號：</w:t>
      </w:r>
      <w:proofErr w:type="gramStart"/>
      <w:r w:rsidRPr="00374B1B">
        <w:rPr>
          <w:rFonts w:ascii="Times New Roman" w:eastAsia="標楷體" w:hAnsi="Times New Roman" w:cs="Times New Roman" w:hint="eastAsia"/>
          <w:sz w:val="28"/>
          <w:szCs w:val="28"/>
        </w:rPr>
        <w:t>台加陽</w:t>
      </w:r>
      <w:r w:rsidRPr="00374B1B">
        <w:rPr>
          <w:rFonts w:ascii="標楷體" w:eastAsia="標楷體" w:hAnsi="標楷體" w:cs="Times New Roman" w:hint="eastAsia"/>
          <w:sz w:val="28"/>
          <w:szCs w:val="28"/>
        </w:rPr>
        <w:t>字</w:t>
      </w:r>
      <w:proofErr w:type="gramEnd"/>
      <w:r w:rsidRPr="00374B1B">
        <w:rPr>
          <w:rFonts w:ascii="標楷體" w:eastAsia="標楷體" w:hAnsi="標楷體" w:cs="Times New Roman" w:hint="eastAsia"/>
          <w:sz w:val="28"/>
          <w:szCs w:val="28"/>
        </w:rPr>
        <w:t>第033號</w:t>
      </w:r>
    </w:p>
    <w:p w:rsidR="00374B1B" w:rsidRPr="00374B1B" w:rsidRDefault="00374B1B" w:rsidP="00374B1B">
      <w:pPr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  <w:r w:rsidRPr="00374B1B">
        <w:rPr>
          <w:rFonts w:ascii="Times New Roman" w:eastAsia="標楷體" w:hAnsi="Times New Roman" w:cs="Times New Roman" w:hint="eastAsia"/>
          <w:sz w:val="28"/>
          <w:szCs w:val="28"/>
        </w:rPr>
        <w:t>密等及解密條件或保密期限：</w:t>
      </w:r>
    </w:p>
    <w:p w:rsidR="00374B1B" w:rsidRPr="00374B1B" w:rsidRDefault="00374B1B" w:rsidP="00374B1B">
      <w:pPr>
        <w:spacing w:line="220" w:lineRule="exact"/>
        <w:rPr>
          <w:rFonts w:ascii="Times New Roman" w:eastAsia="標楷體" w:hAnsi="Times New Roman" w:cs="Times New Roman"/>
          <w:szCs w:val="24"/>
        </w:rPr>
      </w:pPr>
      <w:r w:rsidRPr="00374B1B">
        <w:rPr>
          <w:rFonts w:ascii="Times New Roman" w:eastAsia="標楷體" w:hAnsi="Times New Roman" w:cs="Times New Roman" w:hint="eastAsia"/>
          <w:szCs w:val="24"/>
        </w:rPr>
        <w:t>速</w:t>
      </w:r>
      <w:r w:rsidRPr="00374B1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74B1B">
        <w:rPr>
          <w:rFonts w:ascii="Times New Roman" w:eastAsia="標楷體" w:hAnsi="Times New Roman" w:cs="Times New Roman" w:hint="eastAsia"/>
          <w:szCs w:val="24"/>
        </w:rPr>
        <w:t>別：</w:t>
      </w:r>
      <w:r w:rsidRPr="00374B1B">
        <w:rPr>
          <w:rFonts w:ascii="Times New Roman" w:eastAsia="標楷體" w:hAnsi="Times New Roman" w:cs="Times New Roman"/>
          <w:szCs w:val="24"/>
        </w:rPr>
        <w:t xml:space="preserve"> </w:t>
      </w:r>
      <w:r w:rsidRPr="00374B1B">
        <w:rPr>
          <w:rFonts w:ascii="Times New Roman" w:eastAsia="標楷體" w:hAnsi="Times New Roman" w:cs="Times New Roman" w:hint="eastAsia"/>
          <w:szCs w:val="24"/>
        </w:rPr>
        <w:t>最速件</w:t>
      </w:r>
    </w:p>
    <w:p w:rsidR="00374B1B" w:rsidRPr="00374B1B" w:rsidRDefault="00374B1B" w:rsidP="00374B1B">
      <w:pPr>
        <w:spacing w:line="220" w:lineRule="exact"/>
        <w:rPr>
          <w:rFonts w:ascii="Times New Roman" w:eastAsia="標楷體" w:hAnsi="Times New Roman" w:cs="Times New Roman"/>
          <w:sz w:val="28"/>
          <w:szCs w:val="28"/>
        </w:rPr>
      </w:pPr>
      <w:r w:rsidRPr="00374B1B">
        <w:rPr>
          <w:rFonts w:ascii="Times New Roman" w:eastAsia="標楷體" w:hAnsi="Times New Roman" w:cs="Times New Roman" w:hint="eastAsia"/>
          <w:szCs w:val="24"/>
        </w:rPr>
        <w:t>附</w:t>
      </w:r>
      <w:r w:rsidRPr="00374B1B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74B1B">
        <w:rPr>
          <w:rFonts w:ascii="Times New Roman" w:eastAsia="標楷體" w:hAnsi="Times New Roman" w:cs="Times New Roman" w:hint="eastAsia"/>
          <w:szCs w:val="24"/>
        </w:rPr>
        <w:t>件：</w:t>
      </w:r>
      <w:r w:rsidRPr="00374B1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74B1B">
        <w:rPr>
          <w:rFonts w:ascii="Times New Roman" w:eastAsia="標楷體" w:hAnsi="Times New Roman" w:cs="Times New Roman" w:hint="eastAsia"/>
          <w:szCs w:val="24"/>
        </w:rPr>
        <w:t>如說明</w:t>
      </w:r>
    </w:p>
    <w:p w:rsidR="00374B1B" w:rsidRPr="00374B1B" w:rsidRDefault="00374B1B" w:rsidP="00374B1B">
      <w:pPr>
        <w:spacing w:line="500" w:lineRule="exact"/>
        <w:ind w:leftChars="11" w:left="1466" w:hangingChars="400" w:hanging="1440"/>
        <w:jc w:val="both"/>
        <w:rPr>
          <w:rFonts w:ascii="標楷體" w:eastAsia="標楷體" w:hAnsi="標楷體" w:cs="Times New Roman"/>
          <w:sz w:val="36"/>
          <w:szCs w:val="36"/>
        </w:rPr>
      </w:pPr>
      <w:r w:rsidRPr="00374B1B">
        <w:rPr>
          <w:rFonts w:ascii="標楷體" w:eastAsia="標楷體" w:hAnsi="標楷體" w:cs="Times New Roman" w:hint="eastAsia"/>
          <w:sz w:val="36"/>
          <w:szCs w:val="36"/>
        </w:rPr>
        <w:t>主  旨：本會訂於103年7月2</w:t>
      </w:r>
      <w:r w:rsidRPr="00374B1B">
        <w:rPr>
          <w:rFonts w:ascii="標楷體" w:eastAsia="標楷體" w:hAnsi="標楷體" w:cs="Times New Roman"/>
          <w:sz w:val="36"/>
          <w:szCs w:val="36"/>
        </w:rPr>
        <w:t>9</w:t>
      </w:r>
      <w:r w:rsidRPr="00374B1B">
        <w:rPr>
          <w:rFonts w:ascii="標楷體" w:eastAsia="標楷體" w:hAnsi="標楷體" w:cs="Times New Roman" w:hint="eastAsia"/>
          <w:sz w:val="36"/>
          <w:szCs w:val="36"/>
        </w:rPr>
        <w:t>日上午10時40分，假宜蘭縣頭城鎮烏石港內鯨</w:t>
      </w:r>
      <w:proofErr w:type="gramStart"/>
      <w:r w:rsidRPr="00374B1B">
        <w:rPr>
          <w:rFonts w:ascii="標楷體" w:eastAsia="標楷體" w:hAnsi="標楷體" w:cs="Times New Roman" w:hint="eastAsia"/>
          <w:sz w:val="36"/>
          <w:szCs w:val="36"/>
        </w:rPr>
        <w:t>豚</w:t>
      </w:r>
      <w:proofErr w:type="gramEnd"/>
      <w:r w:rsidRPr="00374B1B">
        <w:rPr>
          <w:rFonts w:ascii="標楷體" w:eastAsia="標楷體" w:hAnsi="標楷體" w:cs="Times New Roman" w:hint="eastAsia"/>
          <w:sz w:val="36"/>
          <w:szCs w:val="36"/>
        </w:rPr>
        <w:t>海鮮餐廳</w:t>
      </w:r>
      <w:r w:rsidRPr="00374B1B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374B1B">
        <w:rPr>
          <w:rFonts w:ascii="標楷體" w:eastAsia="標楷體" w:hAnsi="標楷體" w:cs="Times New Roman" w:hint="eastAsia"/>
          <w:sz w:val="36"/>
          <w:szCs w:val="36"/>
        </w:rPr>
        <w:t>頭城區漁會大樓斜對面，如附圖</w:t>
      </w:r>
      <w:r w:rsidRPr="00374B1B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374B1B">
        <w:rPr>
          <w:rFonts w:ascii="標楷體" w:eastAsia="標楷體" w:hAnsi="標楷體" w:cs="Times New Roman" w:hint="eastAsia"/>
          <w:sz w:val="36"/>
          <w:szCs w:val="36"/>
        </w:rPr>
        <w:t>，召開第一屆第三次理監</w:t>
      </w:r>
      <w:bookmarkStart w:id="0" w:name="_GoBack"/>
      <w:bookmarkEnd w:id="0"/>
      <w:r w:rsidRPr="00374B1B">
        <w:rPr>
          <w:rFonts w:ascii="標楷體" w:eastAsia="標楷體" w:hAnsi="標楷體" w:cs="Times New Roman" w:hint="eastAsia"/>
          <w:sz w:val="36"/>
          <w:szCs w:val="36"/>
        </w:rPr>
        <w:t>事聯席會議，敬請</w:t>
      </w:r>
      <w:r w:rsidRPr="00374B1B">
        <w:rPr>
          <w:rFonts w:ascii="標楷體" w:eastAsia="標楷體" w:hAnsi="標楷體" w:cs="Times New Roman" w:hint="eastAsia"/>
          <w:sz w:val="36"/>
          <w:szCs w:val="32"/>
        </w:rPr>
        <w:t>踴躍出席</w:t>
      </w:r>
      <w:r w:rsidRPr="00374B1B">
        <w:rPr>
          <w:rFonts w:ascii="標楷體" w:eastAsia="標楷體" w:hAnsi="標楷體" w:cs="Times New Roman" w:hint="eastAsia"/>
          <w:sz w:val="36"/>
          <w:szCs w:val="36"/>
        </w:rPr>
        <w:t>，請 查照。</w:t>
      </w:r>
    </w:p>
    <w:p w:rsidR="00374B1B" w:rsidRPr="00374B1B" w:rsidRDefault="00374B1B" w:rsidP="00374B1B">
      <w:pPr>
        <w:spacing w:line="500" w:lineRule="exact"/>
        <w:ind w:left="1440" w:hangingChars="400" w:hanging="144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374B1B" w:rsidRPr="00374B1B" w:rsidRDefault="00374B1B" w:rsidP="00374B1B">
      <w:pPr>
        <w:spacing w:line="500" w:lineRule="exact"/>
        <w:ind w:left="1440" w:hangingChars="400" w:hanging="1440"/>
        <w:jc w:val="both"/>
        <w:rPr>
          <w:rFonts w:ascii="標楷體" w:eastAsia="標楷體" w:hAnsi="標楷體" w:cs="Times New Roman"/>
          <w:sz w:val="36"/>
          <w:szCs w:val="36"/>
        </w:rPr>
      </w:pPr>
      <w:r w:rsidRPr="00374B1B">
        <w:rPr>
          <w:rFonts w:ascii="標楷體" w:eastAsia="標楷體" w:hAnsi="標楷體" w:cs="Times New Roman" w:hint="eastAsia"/>
          <w:sz w:val="36"/>
          <w:szCs w:val="36"/>
        </w:rPr>
        <w:t>說  明：</w:t>
      </w:r>
    </w:p>
    <w:p w:rsidR="00374B1B" w:rsidRPr="00374B1B" w:rsidRDefault="00374B1B" w:rsidP="00374B1B">
      <w:pPr>
        <w:spacing w:line="500" w:lineRule="exact"/>
        <w:ind w:leftChars="400" w:left="2400" w:hangingChars="400" w:hanging="1440"/>
        <w:jc w:val="both"/>
        <w:rPr>
          <w:rFonts w:ascii="標楷體" w:eastAsia="標楷體" w:hAnsi="標楷體" w:cs="Times New Roman"/>
          <w:sz w:val="36"/>
          <w:szCs w:val="36"/>
        </w:rPr>
      </w:pPr>
      <w:r w:rsidRPr="00374B1B">
        <w:rPr>
          <w:rFonts w:ascii="標楷體" w:eastAsia="標楷體" w:hAnsi="標楷體" w:cs="Times New Roman" w:hint="eastAsia"/>
          <w:sz w:val="36"/>
          <w:szCs w:val="36"/>
        </w:rPr>
        <w:t>一、依據本會組織章程第44條規定辦理。</w:t>
      </w:r>
      <w:r w:rsidRPr="00374B1B">
        <w:rPr>
          <w:rFonts w:ascii="標楷體" w:eastAsia="標楷體" w:hAnsi="標楷體" w:cs="Times New Roman"/>
          <w:sz w:val="36"/>
          <w:szCs w:val="36"/>
        </w:rPr>
        <w:t xml:space="preserve"> </w:t>
      </w:r>
    </w:p>
    <w:p w:rsidR="00374B1B" w:rsidRPr="00374B1B" w:rsidRDefault="00374B1B" w:rsidP="00374B1B">
      <w:pPr>
        <w:spacing w:line="500" w:lineRule="exact"/>
        <w:ind w:leftChars="400" w:left="1680" w:hangingChars="200" w:hanging="720"/>
        <w:jc w:val="both"/>
        <w:rPr>
          <w:rFonts w:ascii="標楷體" w:eastAsia="標楷體" w:hAnsi="標楷體" w:cs="Times New Roman"/>
          <w:sz w:val="36"/>
          <w:szCs w:val="36"/>
        </w:rPr>
      </w:pPr>
      <w:r w:rsidRPr="00374B1B">
        <w:rPr>
          <w:rFonts w:ascii="標楷體" w:eastAsia="標楷體" w:hAnsi="標楷體" w:cs="Times New Roman" w:hint="eastAsia"/>
          <w:sz w:val="36"/>
          <w:szCs w:val="36"/>
        </w:rPr>
        <w:t>二、會後聚餐及辦理龜山島登島及繞島自強活動。</w:t>
      </w:r>
    </w:p>
    <w:p w:rsidR="00374B1B" w:rsidRPr="00374B1B" w:rsidRDefault="00374B1B" w:rsidP="00374B1B">
      <w:pPr>
        <w:spacing w:line="500" w:lineRule="exact"/>
        <w:ind w:leftChars="400" w:left="2400" w:hangingChars="400" w:hanging="1440"/>
        <w:jc w:val="both"/>
        <w:rPr>
          <w:rFonts w:ascii="標楷體" w:eastAsia="標楷體" w:hAnsi="標楷體" w:cs="Times New Roman"/>
          <w:sz w:val="36"/>
          <w:szCs w:val="36"/>
        </w:rPr>
      </w:pPr>
      <w:r w:rsidRPr="00374B1B">
        <w:rPr>
          <w:rFonts w:ascii="標楷體" w:eastAsia="標楷體" w:hAnsi="標楷體" w:cs="Times New Roman" w:hint="eastAsia"/>
          <w:sz w:val="36"/>
          <w:szCs w:val="36"/>
        </w:rPr>
        <w:t>三、檢附會場交通示意圖乙份。</w:t>
      </w:r>
    </w:p>
    <w:p w:rsidR="00374B1B" w:rsidRPr="00374B1B" w:rsidRDefault="00374B1B" w:rsidP="00374B1B">
      <w:pPr>
        <w:spacing w:line="500" w:lineRule="exact"/>
        <w:ind w:leftChars="400" w:left="96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374B1B" w:rsidRPr="00374B1B" w:rsidRDefault="00374B1B" w:rsidP="00374B1B">
      <w:pPr>
        <w:spacing w:line="50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374B1B" w:rsidRPr="00374B1B" w:rsidRDefault="00374B1B" w:rsidP="00374B1B">
      <w:pPr>
        <w:spacing w:line="500" w:lineRule="exact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374B1B" w:rsidRPr="00374B1B" w:rsidRDefault="00374B1B" w:rsidP="00374B1B">
      <w:pPr>
        <w:widowControl/>
        <w:rPr>
          <w:rFonts w:ascii="標楷體" w:eastAsia="標楷體" w:hAnsi="標楷體" w:cs="Times New Roman"/>
          <w:szCs w:val="24"/>
        </w:rPr>
      </w:pPr>
      <w:r w:rsidRPr="00374B1B">
        <w:rPr>
          <w:rFonts w:ascii="標楷體" w:eastAsia="標楷體" w:hAnsi="標楷體" w:cs="Times New Roman" w:hint="eastAsia"/>
          <w:szCs w:val="24"/>
        </w:rPr>
        <w:t>正本:本會全體理監事、候補理監事及顧問</w:t>
      </w:r>
    </w:p>
    <w:p w:rsidR="00374B1B" w:rsidRPr="00374B1B" w:rsidRDefault="00374B1B" w:rsidP="00374B1B">
      <w:pPr>
        <w:widowControl/>
        <w:rPr>
          <w:rFonts w:ascii="標楷體" w:eastAsia="標楷體" w:hAnsi="標楷體" w:cs="Times New Roman"/>
          <w:szCs w:val="24"/>
        </w:rPr>
      </w:pPr>
      <w:r w:rsidRPr="00374B1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374B1B" w:rsidRPr="00374B1B" w:rsidRDefault="00374B1B" w:rsidP="00374B1B">
      <w:pPr>
        <w:spacing w:line="380" w:lineRule="exact"/>
        <w:rPr>
          <w:rFonts w:ascii="標楷體" w:eastAsia="標楷體" w:hAnsi="標楷體" w:cs="Tahoma"/>
          <w:bCs/>
          <w:szCs w:val="24"/>
        </w:rPr>
      </w:pPr>
      <w:proofErr w:type="gramStart"/>
      <w:r w:rsidRPr="00374B1B">
        <w:rPr>
          <w:rFonts w:ascii="標楷體" w:eastAsia="標楷體" w:hAnsi="標楷體" w:cs="Times New Roman" w:hint="eastAsia"/>
          <w:szCs w:val="24"/>
        </w:rPr>
        <w:t>【</w:t>
      </w:r>
      <w:proofErr w:type="gramEnd"/>
      <w:r w:rsidRPr="00374B1B">
        <w:rPr>
          <w:rFonts w:ascii="標楷體" w:eastAsia="標楷體" w:hAnsi="標楷體" w:cs="Times New Roman" w:hint="eastAsia"/>
          <w:szCs w:val="24"/>
        </w:rPr>
        <w:t>另函</w:t>
      </w:r>
      <w:r w:rsidRPr="00374B1B">
        <w:rPr>
          <w:rFonts w:ascii="標楷體" w:eastAsia="標楷體" w:hAnsi="標楷體" w:cs="Tahoma" w:hint="eastAsia"/>
          <w:bCs/>
          <w:szCs w:val="24"/>
        </w:rPr>
        <w:t>內政部中部辦公室</w:t>
      </w:r>
      <w:r w:rsidRPr="00374B1B">
        <w:rPr>
          <w:rFonts w:ascii="標楷體" w:eastAsia="標楷體" w:hAnsi="標楷體" w:cs="Times New Roman" w:hint="eastAsia"/>
          <w:szCs w:val="24"/>
        </w:rPr>
        <w:t>、經濟部工業局、</w:t>
      </w:r>
      <w:r w:rsidRPr="00374B1B">
        <w:rPr>
          <w:rFonts w:ascii="標楷體" w:eastAsia="標楷體" w:hAnsi="標楷體" w:cs="Tahoma" w:hint="eastAsia"/>
          <w:bCs/>
          <w:szCs w:val="24"/>
        </w:rPr>
        <w:t>經濟部水利署、經濟部礦務局、</w:t>
      </w:r>
    </w:p>
    <w:p w:rsidR="0087304B" w:rsidRDefault="00374B1B" w:rsidP="00374B1B">
      <w:r w:rsidRPr="00374B1B">
        <w:rPr>
          <w:rFonts w:ascii="標楷體" w:eastAsia="標楷體" w:hAnsi="標楷體" w:cs="Tahoma" w:hint="eastAsia"/>
          <w:bCs/>
          <w:szCs w:val="24"/>
        </w:rPr>
        <w:t xml:space="preserve">  中華民國工業總會、台灣省砂石商業同業公會</w:t>
      </w:r>
      <w:proofErr w:type="gramStart"/>
      <w:r w:rsidRPr="00374B1B"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sectPr w:rsidR="00873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1B"/>
    <w:rsid w:val="00374B1B"/>
    <w:rsid w:val="008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7506-CA9C-40C1-878C-9B1F291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林理市長</dc:creator>
  <cp:keywords/>
  <dc:description/>
  <cp:lastModifiedBy>林理市長</cp:lastModifiedBy>
  <cp:revision>1</cp:revision>
  <dcterms:created xsi:type="dcterms:W3CDTF">2014-07-28T06:30:00Z</dcterms:created>
  <dcterms:modified xsi:type="dcterms:W3CDTF">2014-07-28T06:32:00Z</dcterms:modified>
</cp:coreProperties>
</file>